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76E48">
      <w:pPr>
        <w:jc w:val="center"/>
        <w:rPr>
          <w:rFonts w:ascii="等线" w:hAnsi="等线" w:eastAsia="等线" w:cs="Times New Roman"/>
          <w:kern w:val="0"/>
          <w:sz w:val="40"/>
          <w:szCs w:val="40"/>
        </w:rPr>
      </w:pPr>
      <w:r>
        <w:rPr>
          <w:rFonts w:hint="eastAsia" w:ascii="等线" w:hAnsi="等线" w:eastAsia="等线" w:cs="Times New Roman"/>
          <w:kern w:val="0"/>
          <w:sz w:val="40"/>
          <w:szCs w:val="40"/>
        </w:rPr>
        <w:t>广东深圳报关协会</w:t>
      </w:r>
    </w:p>
    <w:p w14:paraId="02C0E92E">
      <w:pPr>
        <w:jc w:val="center"/>
        <w:rPr>
          <w:rFonts w:hint="eastAsia" w:ascii="等线" w:hAnsi="等线" w:eastAsia="等线" w:cs="Times New Roman"/>
          <w:kern w:val="0"/>
          <w:sz w:val="40"/>
          <w:szCs w:val="40"/>
        </w:rPr>
      </w:pPr>
      <w:r>
        <w:rPr>
          <w:rFonts w:hint="eastAsia" w:ascii="等线" w:hAnsi="等线" w:eastAsia="等线" w:cs="Times New Roman"/>
          <w:kern w:val="0"/>
          <w:sz w:val="40"/>
          <w:szCs w:val="40"/>
        </w:rPr>
        <w:t>“初级关务师”职业等级评定申请表</w:t>
      </w:r>
    </w:p>
    <w:p w14:paraId="5C9BAF02">
      <w:pPr>
        <w:rPr>
          <w:rFonts w:ascii="等线" w:hAnsi="等线" w:eastAsia="等线"/>
        </w:rPr>
      </w:pPr>
    </w:p>
    <w:tbl>
      <w:tblPr>
        <w:tblStyle w:val="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2872"/>
        <w:gridCol w:w="1914"/>
        <w:gridCol w:w="2872"/>
      </w:tblGrid>
      <w:tr w14:paraId="40BEF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0" w:type="pct"/>
            <w:vAlign w:val="center"/>
          </w:tcPr>
          <w:p w14:paraId="5B95CDF2">
            <w:pPr>
              <w:jc w:val="center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 xml:space="preserve">姓 </w:t>
            </w:r>
            <w:r>
              <w:rPr>
                <w:rFonts w:ascii="等线" w:hAnsi="等线" w:eastAsia="等线" w:cs="Times New Roman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名</w:t>
            </w:r>
          </w:p>
        </w:tc>
        <w:tc>
          <w:tcPr>
            <w:tcW w:w="1500" w:type="pct"/>
            <w:vAlign w:val="center"/>
          </w:tcPr>
          <w:p w14:paraId="1D0A9E2C">
            <w:pPr>
              <w:jc w:val="left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vAlign w:val="center"/>
          </w:tcPr>
          <w:p w14:paraId="3B62CEFC">
            <w:pPr>
              <w:jc w:val="center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申请日期</w:t>
            </w:r>
          </w:p>
        </w:tc>
        <w:tc>
          <w:tcPr>
            <w:tcW w:w="1500" w:type="pct"/>
            <w:vAlign w:val="center"/>
          </w:tcPr>
          <w:p w14:paraId="58AB5A95">
            <w:pPr>
              <w:jc w:val="left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</w:p>
        </w:tc>
      </w:tr>
      <w:tr w14:paraId="4335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0" w:type="pct"/>
            <w:vAlign w:val="center"/>
          </w:tcPr>
          <w:p w14:paraId="797452CB">
            <w:pPr>
              <w:jc w:val="center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 xml:space="preserve">性 </w:t>
            </w:r>
            <w:r>
              <w:rPr>
                <w:rFonts w:ascii="等线" w:hAnsi="等线" w:eastAsia="等线" w:cs="Times New Roman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别</w:t>
            </w:r>
          </w:p>
        </w:tc>
        <w:tc>
          <w:tcPr>
            <w:tcW w:w="1500" w:type="pct"/>
            <w:vAlign w:val="center"/>
          </w:tcPr>
          <w:p w14:paraId="7E99216A">
            <w:pPr>
              <w:jc w:val="left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vAlign w:val="center"/>
          </w:tcPr>
          <w:p w14:paraId="53A3E075">
            <w:pPr>
              <w:jc w:val="center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身份证号码</w:t>
            </w:r>
          </w:p>
        </w:tc>
        <w:tc>
          <w:tcPr>
            <w:tcW w:w="1500" w:type="pct"/>
            <w:vAlign w:val="center"/>
          </w:tcPr>
          <w:p w14:paraId="50E6D992">
            <w:pPr>
              <w:jc w:val="left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</w:p>
        </w:tc>
      </w:tr>
      <w:tr w14:paraId="400D1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0" w:type="pct"/>
            <w:vAlign w:val="center"/>
          </w:tcPr>
          <w:p w14:paraId="0708E868">
            <w:pPr>
              <w:jc w:val="center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政治面貌</w:t>
            </w:r>
          </w:p>
        </w:tc>
        <w:tc>
          <w:tcPr>
            <w:tcW w:w="1500" w:type="pct"/>
            <w:vAlign w:val="center"/>
          </w:tcPr>
          <w:p w14:paraId="7BC88E42">
            <w:pPr>
              <w:jc w:val="left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vAlign w:val="center"/>
          </w:tcPr>
          <w:p w14:paraId="580667D2">
            <w:pPr>
              <w:jc w:val="center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联系方式</w:t>
            </w:r>
          </w:p>
        </w:tc>
        <w:tc>
          <w:tcPr>
            <w:tcW w:w="1500" w:type="pct"/>
            <w:vAlign w:val="center"/>
          </w:tcPr>
          <w:p w14:paraId="08C9C812">
            <w:pPr>
              <w:jc w:val="left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</w:p>
        </w:tc>
      </w:tr>
      <w:tr w14:paraId="331F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0" w:type="pct"/>
            <w:vAlign w:val="center"/>
          </w:tcPr>
          <w:p w14:paraId="796A5612">
            <w:pPr>
              <w:jc w:val="center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毕业院校</w:t>
            </w:r>
          </w:p>
        </w:tc>
        <w:tc>
          <w:tcPr>
            <w:tcW w:w="1500" w:type="pct"/>
            <w:vAlign w:val="center"/>
          </w:tcPr>
          <w:p w14:paraId="7F74E62C">
            <w:pPr>
              <w:jc w:val="left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vAlign w:val="center"/>
          </w:tcPr>
          <w:p w14:paraId="42AF2CEE">
            <w:pPr>
              <w:jc w:val="center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 xml:space="preserve">学 </w:t>
            </w:r>
            <w:r>
              <w:rPr>
                <w:rFonts w:ascii="等线" w:hAnsi="等线" w:eastAsia="等线" w:cs="Times New Roman"/>
                <w:kern w:val="0"/>
                <w:sz w:val="26"/>
                <w:szCs w:val="26"/>
              </w:rPr>
              <w:t xml:space="preserve">   </w:t>
            </w: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历</w:t>
            </w:r>
          </w:p>
        </w:tc>
        <w:tc>
          <w:tcPr>
            <w:tcW w:w="1500" w:type="pct"/>
            <w:vAlign w:val="center"/>
          </w:tcPr>
          <w:p w14:paraId="555B858B">
            <w:pPr>
              <w:jc w:val="left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</w:p>
        </w:tc>
      </w:tr>
      <w:tr w14:paraId="05AEA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0" w:type="pct"/>
            <w:vAlign w:val="center"/>
          </w:tcPr>
          <w:p w14:paraId="4A1916AD">
            <w:pPr>
              <w:jc w:val="center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所学专业</w:t>
            </w:r>
          </w:p>
        </w:tc>
        <w:tc>
          <w:tcPr>
            <w:tcW w:w="1500" w:type="pct"/>
            <w:vAlign w:val="center"/>
          </w:tcPr>
          <w:p w14:paraId="3F87D34C">
            <w:pPr>
              <w:jc w:val="left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vAlign w:val="center"/>
          </w:tcPr>
          <w:p w14:paraId="58C1EC64">
            <w:pPr>
              <w:jc w:val="center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从业年限</w:t>
            </w:r>
          </w:p>
        </w:tc>
        <w:tc>
          <w:tcPr>
            <w:tcW w:w="1500" w:type="pct"/>
            <w:vAlign w:val="center"/>
          </w:tcPr>
          <w:p w14:paraId="229693BE">
            <w:pPr>
              <w:jc w:val="left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</w:p>
        </w:tc>
      </w:tr>
      <w:tr w14:paraId="30550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0" w:type="pct"/>
            <w:vAlign w:val="center"/>
          </w:tcPr>
          <w:p w14:paraId="18D2BF58">
            <w:pPr>
              <w:jc w:val="center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所属单位</w:t>
            </w:r>
          </w:p>
        </w:tc>
        <w:tc>
          <w:tcPr>
            <w:tcW w:w="1500" w:type="pct"/>
            <w:vAlign w:val="center"/>
          </w:tcPr>
          <w:p w14:paraId="680342B2">
            <w:pPr>
              <w:jc w:val="left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vAlign w:val="center"/>
          </w:tcPr>
          <w:p w14:paraId="60229B8D">
            <w:pPr>
              <w:jc w:val="center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职务/岗位</w:t>
            </w:r>
          </w:p>
        </w:tc>
        <w:tc>
          <w:tcPr>
            <w:tcW w:w="1500" w:type="pct"/>
            <w:vAlign w:val="center"/>
          </w:tcPr>
          <w:p w14:paraId="2AB657DA">
            <w:pPr>
              <w:jc w:val="left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</w:p>
        </w:tc>
      </w:tr>
      <w:tr w14:paraId="25076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000" w:type="pct"/>
            <w:vAlign w:val="center"/>
          </w:tcPr>
          <w:p w14:paraId="482E9F51">
            <w:pPr>
              <w:jc w:val="center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专业职称</w:t>
            </w:r>
          </w:p>
        </w:tc>
        <w:tc>
          <w:tcPr>
            <w:tcW w:w="1500" w:type="pct"/>
            <w:vAlign w:val="center"/>
          </w:tcPr>
          <w:p w14:paraId="3FA2D339">
            <w:pPr>
              <w:jc w:val="left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</w:p>
        </w:tc>
        <w:tc>
          <w:tcPr>
            <w:tcW w:w="1000" w:type="pct"/>
            <w:vAlign w:val="center"/>
          </w:tcPr>
          <w:p w14:paraId="648E01A7">
            <w:pPr>
              <w:jc w:val="center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现工作地</w:t>
            </w:r>
          </w:p>
        </w:tc>
        <w:tc>
          <w:tcPr>
            <w:tcW w:w="1500" w:type="pct"/>
            <w:vAlign w:val="center"/>
          </w:tcPr>
          <w:p w14:paraId="36E25C9A">
            <w:pPr>
              <w:jc w:val="left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</w:p>
        </w:tc>
      </w:tr>
      <w:tr w14:paraId="55C4F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8" w:hRule="atLeast"/>
        </w:trPr>
        <w:tc>
          <w:tcPr>
            <w:tcW w:w="1000" w:type="pct"/>
            <w:vAlign w:val="center"/>
          </w:tcPr>
          <w:p w14:paraId="145BDA62"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申报条件</w:t>
            </w:r>
          </w:p>
          <w:p w14:paraId="27037A92">
            <w:pPr>
              <w:adjustRightInd w:val="0"/>
              <w:snapToGrid w:val="0"/>
              <w:spacing w:line="360" w:lineRule="auto"/>
              <w:jc w:val="center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（请根据自身实际情况，选择符合申请的任意一条申报条件即可）</w:t>
            </w:r>
          </w:p>
        </w:tc>
        <w:tc>
          <w:tcPr>
            <w:tcW w:w="4000" w:type="pct"/>
            <w:gridSpan w:val="3"/>
            <w:vAlign w:val="center"/>
          </w:tcPr>
          <w:p w14:paraId="06AE375E">
            <w:pPr>
              <w:adjustRightInd w:val="0"/>
              <w:snapToGrid w:val="0"/>
              <w:spacing w:line="360" w:lineRule="auto"/>
              <w:jc w:val="left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 xml:space="preserve">（ </w:t>
            </w:r>
            <w:r>
              <w:rPr>
                <w:rFonts w:ascii="等线" w:hAnsi="等线" w:eastAsia="等线" w:cs="Times New Roman"/>
                <w:kern w:val="0"/>
                <w:sz w:val="26"/>
                <w:szCs w:val="26"/>
              </w:rPr>
              <w:t xml:space="preserve">     </w:t>
            </w: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）条件一：连续从事本职业工作3年以上。</w:t>
            </w:r>
          </w:p>
          <w:p w14:paraId="648ECBD1">
            <w:pPr>
              <w:adjustRightInd w:val="0"/>
              <w:snapToGrid w:val="0"/>
              <w:spacing w:line="360" w:lineRule="auto"/>
              <w:jc w:val="left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 xml:space="preserve">（ </w:t>
            </w:r>
            <w:r>
              <w:rPr>
                <w:rFonts w:ascii="等线" w:hAnsi="等线" w:eastAsia="等线" w:cs="Times New Roman"/>
                <w:kern w:val="0"/>
                <w:sz w:val="26"/>
                <w:szCs w:val="26"/>
              </w:rPr>
              <w:t xml:space="preserve">     </w:t>
            </w: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）条件二：具有本专业或相关专业大学专科及以上学历，连续从事本职业工作1年以上。</w:t>
            </w:r>
          </w:p>
          <w:p w14:paraId="4B820349">
            <w:pPr>
              <w:adjustRightInd w:val="0"/>
              <w:snapToGrid w:val="0"/>
              <w:spacing w:line="360" w:lineRule="auto"/>
              <w:jc w:val="left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 xml:space="preserve">（ </w:t>
            </w:r>
            <w:r>
              <w:rPr>
                <w:rFonts w:ascii="等线" w:hAnsi="等线" w:eastAsia="等线" w:cs="Times New Roman"/>
                <w:kern w:val="0"/>
                <w:sz w:val="26"/>
                <w:szCs w:val="26"/>
              </w:rPr>
              <w:t xml:space="preserve">     </w:t>
            </w: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）条件三：</w:t>
            </w: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  <w:lang w:val="en-US" w:eastAsia="zh-CN"/>
              </w:rPr>
              <w:t>通过</w:t>
            </w: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广东深圳报关协会校行企关务班培育且取得培训</w:t>
            </w: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  <w:lang w:val="en-US" w:eastAsia="zh-CN"/>
              </w:rPr>
              <w:t>合格</w:t>
            </w: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证书的</w:t>
            </w: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  <w:lang w:val="en-US" w:eastAsia="zh-CN"/>
              </w:rPr>
              <w:t>人员</w:t>
            </w: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。</w:t>
            </w:r>
          </w:p>
        </w:tc>
      </w:tr>
      <w:tr w14:paraId="095C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7" w:hRule="atLeast"/>
        </w:trPr>
        <w:tc>
          <w:tcPr>
            <w:tcW w:w="1000" w:type="pct"/>
            <w:vAlign w:val="center"/>
          </w:tcPr>
          <w:p w14:paraId="2AA70DD3">
            <w:pPr>
              <w:jc w:val="center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本人意见</w:t>
            </w:r>
          </w:p>
        </w:tc>
        <w:tc>
          <w:tcPr>
            <w:tcW w:w="4000" w:type="pct"/>
            <w:gridSpan w:val="3"/>
          </w:tcPr>
          <w:p w14:paraId="65CA15C4">
            <w:pPr>
              <w:ind w:firstLine="520" w:firstLineChars="200"/>
              <w:rPr>
                <w:rFonts w:ascii="等线" w:hAnsi="等线" w:eastAsia="等线"/>
              </w:rPr>
            </w:pPr>
            <w:r>
              <w:rPr>
                <w:rFonts w:ascii="等线" w:hAnsi="等线" w:eastAsia="等线" w:cs="Times New Roman"/>
                <w:kern w:val="0"/>
                <w:sz w:val="26"/>
                <w:szCs w:val="26"/>
              </w:rPr>
              <w:t>本人承诺以上内容及所附其他材料的真实性</w:t>
            </w: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。如有虚假，则自愿放弃本次初级关务师职业等级评定申请，并且自愿承担因此所带来的一切后果。</w:t>
            </w:r>
          </w:p>
          <w:p w14:paraId="14B1F04C">
            <w:pPr>
              <w:ind w:firstLine="3120" w:firstLineChars="1200"/>
              <w:rPr>
                <w:rFonts w:ascii="等线" w:hAnsi="等线" w:eastAsia="等线" w:cs="Times New Roman"/>
                <w:kern w:val="0"/>
                <w:sz w:val="26"/>
                <w:szCs w:val="26"/>
              </w:rPr>
            </w:pPr>
            <w:r>
              <w:rPr>
                <w:rFonts w:hint="eastAsia" w:ascii="等线" w:hAnsi="等线" w:eastAsia="等线" w:cs="Times New Roman"/>
                <w:kern w:val="0"/>
                <w:sz w:val="26"/>
                <w:szCs w:val="26"/>
              </w:rPr>
              <w:t>签名：</w:t>
            </w:r>
          </w:p>
        </w:tc>
      </w:tr>
    </w:tbl>
    <w:p w14:paraId="4DB7AC85">
      <w:pPr>
        <w:jc w:val="left"/>
        <w:rPr>
          <w:rFonts w:hint="eastAsia" w:ascii="等线" w:hAnsi="等线" w:eastAsia="等线" w:cs="Times New Roman"/>
          <w:b/>
          <w:bCs/>
          <w:kern w:val="0"/>
          <w:sz w:val="26"/>
          <w:szCs w:val="26"/>
        </w:rPr>
      </w:pPr>
    </w:p>
    <w:p w14:paraId="349E54E4">
      <w:pPr>
        <w:jc w:val="left"/>
        <w:rPr>
          <w:rFonts w:ascii="等线" w:hAnsi="等线" w:eastAsia="等线" w:cs="Times New Roman"/>
          <w:b/>
          <w:bCs/>
          <w:kern w:val="0"/>
          <w:sz w:val="26"/>
          <w:szCs w:val="26"/>
        </w:rPr>
      </w:pPr>
      <w:r>
        <w:rPr>
          <w:rFonts w:hint="eastAsia" w:ascii="等线" w:hAnsi="等线" w:eastAsia="等线" w:cs="Times New Roman"/>
          <w:b/>
          <w:bCs/>
          <w:kern w:val="0"/>
          <w:sz w:val="26"/>
          <w:szCs w:val="26"/>
        </w:rPr>
        <w:t>资料提交说明：</w:t>
      </w:r>
    </w:p>
    <w:p w14:paraId="6F7BC4CC">
      <w:pPr>
        <w:jc w:val="left"/>
        <w:rPr>
          <w:rFonts w:ascii="等线" w:hAnsi="等线" w:eastAsia="等线" w:cs="Times New Roman"/>
          <w:kern w:val="0"/>
          <w:sz w:val="26"/>
          <w:szCs w:val="26"/>
        </w:rPr>
      </w:pPr>
      <w:r>
        <w:rPr>
          <w:rFonts w:hint="eastAsia" w:ascii="等线" w:hAnsi="等线" w:eastAsia="等线" w:cs="Times New Roman"/>
          <w:kern w:val="0"/>
          <w:sz w:val="26"/>
          <w:szCs w:val="26"/>
        </w:rPr>
        <w:t>1、以上资料填写完毕后，请将本表打印，在“本人意见”一栏，进行手写签字。</w:t>
      </w:r>
    </w:p>
    <w:p w14:paraId="70245F95">
      <w:pPr>
        <w:jc w:val="left"/>
        <w:rPr>
          <w:rFonts w:ascii="等线" w:hAnsi="等线" w:eastAsia="等线" w:cs="Times New Roman"/>
          <w:kern w:val="0"/>
          <w:sz w:val="26"/>
          <w:szCs w:val="26"/>
        </w:rPr>
      </w:pPr>
      <w:r>
        <w:rPr>
          <w:rFonts w:ascii="等线" w:hAnsi="等线" w:eastAsia="等线" w:cs="Times New Roman"/>
          <w:kern w:val="0"/>
          <w:sz w:val="26"/>
          <w:szCs w:val="26"/>
        </w:rPr>
        <w:t>2</w:t>
      </w:r>
      <w:r>
        <w:rPr>
          <w:rFonts w:hint="eastAsia" w:ascii="等线" w:hAnsi="等线" w:eastAsia="等线" w:cs="Times New Roman"/>
          <w:kern w:val="0"/>
          <w:sz w:val="26"/>
          <w:szCs w:val="26"/>
        </w:rPr>
        <w:t>、请将以下申报资料，以电子档的形式，统一放在文件夹内进行打包压缩，压缩文件命名为“初级关务师参评-某某某”，发送到协会邮箱：</w:t>
      </w:r>
      <w:r>
        <w:rPr>
          <w:rFonts w:ascii="等线" w:hAnsi="等线" w:eastAsia="等线" w:cs="Times New Roman"/>
          <w:b/>
          <w:bCs/>
          <w:color w:val="FF0000"/>
          <w:kern w:val="0"/>
          <w:sz w:val="26"/>
          <w:szCs w:val="26"/>
        </w:rPr>
        <w:t>gscba_org@163.com</w:t>
      </w:r>
    </w:p>
    <w:p w14:paraId="677D0407">
      <w:pPr>
        <w:jc w:val="left"/>
        <w:rPr>
          <w:rFonts w:ascii="等线" w:hAnsi="等线" w:eastAsia="等线" w:cs="Times New Roman"/>
          <w:kern w:val="0"/>
          <w:sz w:val="26"/>
          <w:szCs w:val="26"/>
        </w:rPr>
      </w:pPr>
      <w:r>
        <w:rPr>
          <w:rFonts w:hint="eastAsia" w:ascii="等线" w:hAnsi="等线" w:eastAsia="等线" w:cs="Times New Roman"/>
          <w:kern w:val="0"/>
          <w:sz w:val="26"/>
          <w:szCs w:val="26"/>
        </w:rPr>
        <w:t>（1）初级关务师职业等级评定申请表（</w:t>
      </w:r>
      <w:r>
        <w:rPr>
          <w:rFonts w:hint="eastAsia" w:ascii="等线" w:hAnsi="等线" w:eastAsia="等线" w:cs="Times New Roman"/>
          <w:color w:val="FF0000"/>
          <w:kern w:val="0"/>
          <w:sz w:val="26"/>
          <w:szCs w:val="26"/>
        </w:rPr>
        <w:t>电子档</w:t>
      </w:r>
      <w:r>
        <w:rPr>
          <w:rFonts w:hint="eastAsia" w:ascii="等线" w:hAnsi="等线" w:eastAsia="等线" w:cs="Times New Roman"/>
          <w:kern w:val="0"/>
          <w:sz w:val="26"/>
          <w:szCs w:val="26"/>
        </w:rPr>
        <w:t>）</w:t>
      </w:r>
    </w:p>
    <w:p w14:paraId="0A3E606F">
      <w:pPr>
        <w:jc w:val="left"/>
        <w:rPr>
          <w:rFonts w:ascii="等线" w:hAnsi="等线" w:eastAsia="等线" w:cs="Times New Roman"/>
          <w:kern w:val="0"/>
          <w:sz w:val="26"/>
          <w:szCs w:val="26"/>
        </w:rPr>
      </w:pPr>
      <w:r>
        <w:rPr>
          <w:rFonts w:hint="eastAsia" w:ascii="等线" w:hAnsi="等线" w:eastAsia="等线" w:cs="Times New Roman"/>
          <w:kern w:val="0"/>
          <w:sz w:val="26"/>
          <w:szCs w:val="26"/>
        </w:rPr>
        <w:t>（</w:t>
      </w:r>
      <w:r>
        <w:rPr>
          <w:rFonts w:ascii="等线" w:hAnsi="等线" w:eastAsia="等线" w:cs="Times New Roman"/>
          <w:kern w:val="0"/>
          <w:sz w:val="26"/>
          <w:szCs w:val="26"/>
        </w:rPr>
        <w:t>2</w:t>
      </w:r>
      <w:r>
        <w:rPr>
          <w:rFonts w:hint="eastAsia" w:ascii="等线" w:hAnsi="等线" w:eastAsia="等线" w:cs="Times New Roman"/>
          <w:kern w:val="0"/>
          <w:sz w:val="26"/>
          <w:szCs w:val="26"/>
        </w:rPr>
        <w:t>）初级关务师职业等级评定申请表（</w:t>
      </w:r>
      <w:r>
        <w:rPr>
          <w:rFonts w:hint="eastAsia" w:ascii="等线" w:hAnsi="等线" w:eastAsia="等线" w:cs="Times New Roman"/>
          <w:color w:val="FF0000"/>
          <w:kern w:val="0"/>
          <w:sz w:val="26"/>
          <w:szCs w:val="26"/>
        </w:rPr>
        <w:t>已签字，扫描件</w:t>
      </w:r>
      <w:r>
        <w:rPr>
          <w:rFonts w:hint="eastAsia" w:ascii="等线" w:hAnsi="等线" w:eastAsia="等线" w:cs="Times New Roman"/>
          <w:kern w:val="0"/>
          <w:sz w:val="26"/>
          <w:szCs w:val="26"/>
        </w:rPr>
        <w:t>）</w:t>
      </w:r>
    </w:p>
    <w:p w14:paraId="4210676B">
      <w:pPr>
        <w:jc w:val="left"/>
        <w:rPr>
          <w:rFonts w:ascii="等线" w:hAnsi="等线" w:eastAsia="等线" w:cs="Times New Roman"/>
          <w:kern w:val="0"/>
          <w:sz w:val="26"/>
          <w:szCs w:val="26"/>
        </w:rPr>
      </w:pPr>
      <w:r>
        <w:rPr>
          <w:rFonts w:hint="eastAsia" w:ascii="等线" w:hAnsi="等线" w:eastAsia="等线" w:cs="Times New Roman"/>
          <w:kern w:val="0"/>
          <w:sz w:val="26"/>
          <w:szCs w:val="26"/>
        </w:rPr>
        <w:t>（</w:t>
      </w:r>
      <w:r>
        <w:rPr>
          <w:rFonts w:ascii="等线" w:hAnsi="等线" w:eastAsia="等线" w:cs="Times New Roman"/>
          <w:kern w:val="0"/>
          <w:sz w:val="26"/>
          <w:szCs w:val="26"/>
        </w:rPr>
        <w:t>3</w:t>
      </w:r>
      <w:r>
        <w:rPr>
          <w:rFonts w:hint="eastAsia" w:ascii="等线" w:hAnsi="等线" w:eastAsia="等线" w:cs="Times New Roman"/>
          <w:kern w:val="0"/>
          <w:sz w:val="26"/>
          <w:szCs w:val="26"/>
        </w:rPr>
        <w:t>）本人近期免冠电子档照片</w:t>
      </w:r>
    </w:p>
    <w:p w14:paraId="0A5C5CC6">
      <w:pPr>
        <w:jc w:val="left"/>
        <w:rPr>
          <w:rFonts w:ascii="等线" w:hAnsi="等线" w:eastAsia="等线" w:cs="Times New Roman"/>
          <w:kern w:val="0"/>
          <w:sz w:val="26"/>
          <w:szCs w:val="26"/>
        </w:rPr>
      </w:pPr>
      <w:r>
        <w:rPr>
          <w:rFonts w:hint="eastAsia" w:ascii="等线" w:hAnsi="等线" w:eastAsia="等线" w:cs="Times New Roman"/>
          <w:kern w:val="0"/>
          <w:sz w:val="26"/>
          <w:szCs w:val="26"/>
        </w:rPr>
        <w:t>（</w:t>
      </w:r>
      <w:r>
        <w:rPr>
          <w:rFonts w:ascii="等线" w:hAnsi="等线" w:eastAsia="等线" w:cs="Times New Roman"/>
          <w:kern w:val="0"/>
          <w:sz w:val="26"/>
          <w:szCs w:val="26"/>
        </w:rPr>
        <w:t>4</w:t>
      </w:r>
      <w:r>
        <w:rPr>
          <w:rFonts w:hint="eastAsia" w:ascii="等线" w:hAnsi="等线" w:eastAsia="等线" w:cs="Times New Roman"/>
          <w:kern w:val="0"/>
          <w:sz w:val="26"/>
          <w:szCs w:val="26"/>
        </w:rPr>
        <w:t>）工作证明（</w:t>
      </w:r>
      <w:r>
        <w:rPr>
          <w:rFonts w:hint="eastAsia" w:ascii="等线" w:hAnsi="等线" w:eastAsia="等线" w:cs="Times New Roman"/>
          <w:color w:val="FF0000"/>
          <w:kern w:val="0"/>
          <w:sz w:val="26"/>
          <w:szCs w:val="26"/>
        </w:rPr>
        <w:t>如选择第一条或第二条参评条件的，需提交本项材料</w:t>
      </w:r>
      <w:r>
        <w:rPr>
          <w:rFonts w:hint="eastAsia" w:ascii="等线" w:hAnsi="等线" w:eastAsia="等线" w:cs="Times New Roman"/>
          <w:kern w:val="0"/>
          <w:sz w:val="26"/>
          <w:szCs w:val="26"/>
        </w:rPr>
        <w:t>）</w:t>
      </w:r>
    </w:p>
    <w:p w14:paraId="145FD6CC">
      <w:pPr>
        <w:jc w:val="left"/>
        <w:rPr>
          <w:rFonts w:ascii="等线" w:hAnsi="等线" w:eastAsia="等线" w:cs="Times New Roman"/>
          <w:kern w:val="0"/>
          <w:sz w:val="26"/>
          <w:szCs w:val="26"/>
        </w:rPr>
      </w:pPr>
      <w:r>
        <w:rPr>
          <w:rFonts w:hint="eastAsia" w:ascii="等线" w:hAnsi="等线" w:eastAsia="等线" w:cs="Times New Roman"/>
          <w:kern w:val="0"/>
          <w:sz w:val="26"/>
          <w:szCs w:val="26"/>
        </w:rPr>
        <w:t>（</w:t>
      </w:r>
      <w:r>
        <w:rPr>
          <w:rFonts w:ascii="等线" w:hAnsi="等线" w:eastAsia="等线" w:cs="Times New Roman"/>
          <w:kern w:val="0"/>
          <w:sz w:val="26"/>
          <w:szCs w:val="26"/>
        </w:rPr>
        <w:t>5</w:t>
      </w:r>
      <w:r>
        <w:rPr>
          <w:rFonts w:hint="eastAsia" w:ascii="等线" w:hAnsi="等线" w:eastAsia="等线" w:cs="Times New Roman"/>
          <w:kern w:val="0"/>
          <w:sz w:val="26"/>
          <w:szCs w:val="26"/>
        </w:rPr>
        <w:t>）毕业证书（</w:t>
      </w:r>
      <w:r>
        <w:rPr>
          <w:rFonts w:hint="eastAsia" w:ascii="等线" w:hAnsi="等线" w:eastAsia="等线" w:cs="Times New Roman"/>
          <w:color w:val="FF0000"/>
          <w:kern w:val="0"/>
          <w:sz w:val="26"/>
          <w:szCs w:val="26"/>
        </w:rPr>
        <w:t>如选择第二条参评条件，需提交本项材料</w:t>
      </w:r>
      <w:r>
        <w:rPr>
          <w:rFonts w:hint="eastAsia" w:ascii="等线" w:hAnsi="等线" w:eastAsia="等线" w:cs="Times New Roman"/>
          <w:kern w:val="0"/>
          <w:sz w:val="26"/>
          <w:szCs w:val="26"/>
        </w:rPr>
        <w:t>）</w:t>
      </w:r>
    </w:p>
    <w:p w14:paraId="1887F3F0">
      <w:pPr>
        <w:jc w:val="left"/>
        <w:rPr>
          <w:rFonts w:ascii="等线" w:hAnsi="等线" w:eastAsia="等线" w:cs="Times New Roman"/>
          <w:kern w:val="0"/>
          <w:sz w:val="26"/>
          <w:szCs w:val="26"/>
        </w:rPr>
      </w:pPr>
      <w:r>
        <w:rPr>
          <w:rFonts w:hint="eastAsia" w:ascii="等线" w:hAnsi="等线" w:eastAsia="等线" w:cs="Times New Roman"/>
          <w:kern w:val="0"/>
          <w:sz w:val="26"/>
          <w:szCs w:val="26"/>
        </w:rPr>
        <w:t>（</w:t>
      </w:r>
      <w:r>
        <w:rPr>
          <w:rFonts w:ascii="等线" w:hAnsi="等线" w:eastAsia="等线" w:cs="Times New Roman"/>
          <w:kern w:val="0"/>
          <w:sz w:val="26"/>
          <w:szCs w:val="26"/>
        </w:rPr>
        <w:t>6</w:t>
      </w:r>
      <w:r>
        <w:rPr>
          <w:rFonts w:hint="eastAsia" w:ascii="等线" w:hAnsi="等线" w:eastAsia="等线" w:cs="Times New Roman"/>
          <w:kern w:val="0"/>
          <w:sz w:val="26"/>
          <w:szCs w:val="26"/>
        </w:rPr>
        <w:t>）培训</w:t>
      </w:r>
      <w:r>
        <w:rPr>
          <w:rFonts w:hint="eastAsia" w:ascii="等线" w:hAnsi="等线" w:eastAsia="等线" w:cs="Times New Roman"/>
          <w:kern w:val="0"/>
          <w:sz w:val="26"/>
          <w:szCs w:val="26"/>
          <w:lang w:val="en-US" w:eastAsia="zh-CN"/>
        </w:rPr>
        <w:t>合格</w:t>
      </w:r>
      <w:bookmarkStart w:id="0" w:name="_GoBack"/>
      <w:bookmarkEnd w:id="0"/>
      <w:r>
        <w:rPr>
          <w:rFonts w:hint="eastAsia" w:ascii="等线" w:hAnsi="等线" w:eastAsia="等线" w:cs="Times New Roman"/>
          <w:kern w:val="0"/>
          <w:sz w:val="26"/>
          <w:szCs w:val="26"/>
        </w:rPr>
        <w:t>证书（</w:t>
      </w:r>
      <w:r>
        <w:rPr>
          <w:rFonts w:hint="eastAsia" w:ascii="等线" w:hAnsi="等线" w:eastAsia="等线" w:cs="Times New Roman"/>
          <w:color w:val="FF0000"/>
          <w:kern w:val="0"/>
          <w:sz w:val="26"/>
          <w:szCs w:val="26"/>
        </w:rPr>
        <w:t>如选择第三条参评条件的，需提交本项材料</w:t>
      </w:r>
      <w:r>
        <w:rPr>
          <w:rFonts w:hint="eastAsia" w:ascii="等线" w:hAnsi="等线" w:eastAsia="等线" w:cs="Times New Roman"/>
          <w:kern w:val="0"/>
          <w:sz w:val="26"/>
          <w:szCs w:val="26"/>
        </w:rPr>
        <w:t>）</w:t>
      </w:r>
    </w:p>
    <w:p w14:paraId="606C89E0">
      <w:pPr>
        <w:jc w:val="left"/>
        <w:rPr>
          <w:rFonts w:ascii="等线" w:hAnsi="等线" w:eastAsia="等线" w:cs="Times New Roman"/>
          <w:kern w:val="0"/>
          <w:sz w:val="26"/>
          <w:szCs w:val="26"/>
        </w:rPr>
      </w:pPr>
      <w:r>
        <w:rPr>
          <w:rFonts w:hint="eastAsia" w:ascii="等线" w:hAnsi="等线" w:eastAsia="等线" w:cs="Times New Roman"/>
          <w:kern w:val="0"/>
          <w:sz w:val="26"/>
          <w:szCs w:val="26"/>
        </w:rPr>
        <w:t>3、待资料审核完毕后，等待协会工作人员联系告知申报结果。</w:t>
      </w:r>
    </w:p>
    <w:p w14:paraId="1A0E41FC">
      <w:pPr>
        <w:jc w:val="left"/>
        <w:rPr>
          <w:rFonts w:ascii="等线" w:hAnsi="等线" w:eastAsia="等线" w:cs="Times New Roman"/>
          <w:kern w:val="0"/>
          <w:sz w:val="26"/>
          <w:szCs w:val="26"/>
        </w:rPr>
      </w:pPr>
    </w:p>
    <w:p w14:paraId="744C3B13">
      <w:pPr>
        <w:jc w:val="left"/>
        <w:rPr>
          <w:rFonts w:ascii="等线" w:hAnsi="等线" w:eastAsia="等线" w:cs="Times New Roman"/>
          <w:b/>
          <w:bCs/>
          <w:kern w:val="0"/>
          <w:sz w:val="26"/>
          <w:szCs w:val="26"/>
        </w:rPr>
      </w:pPr>
      <w:r>
        <w:rPr>
          <w:rFonts w:hint="eastAsia" w:ascii="等线" w:hAnsi="等线" w:eastAsia="等线" w:cs="Times New Roman"/>
          <w:b/>
          <w:bCs/>
          <w:kern w:val="0"/>
          <w:sz w:val="26"/>
          <w:szCs w:val="26"/>
        </w:rPr>
        <w:t>申请表填写说明：</w:t>
      </w:r>
    </w:p>
    <w:p w14:paraId="5A6D9EED">
      <w:pPr>
        <w:jc w:val="left"/>
        <w:rPr>
          <w:rFonts w:ascii="等线" w:hAnsi="等线" w:eastAsia="等线" w:cs="Times New Roman"/>
          <w:kern w:val="0"/>
          <w:sz w:val="26"/>
          <w:szCs w:val="26"/>
        </w:rPr>
      </w:pPr>
      <w:r>
        <w:rPr>
          <w:rFonts w:hint="eastAsia" w:ascii="等线" w:hAnsi="等线" w:eastAsia="等线" w:cs="Times New Roman"/>
          <w:kern w:val="0"/>
          <w:sz w:val="26"/>
          <w:szCs w:val="26"/>
        </w:rPr>
        <w:t>1、“政治面貌”：请统一填写“中共党员”或“群众”。</w:t>
      </w:r>
    </w:p>
    <w:p w14:paraId="374A4875">
      <w:pPr>
        <w:jc w:val="left"/>
        <w:rPr>
          <w:rFonts w:ascii="等线" w:hAnsi="等线" w:eastAsia="等线" w:cs="Times New Roman"/>
          <w:kern w:val="0"/>
          <w:sz w:val="26"/>
          <w:szCs w:val="26"/>
        </w:rPr>
      </w:pPr>
      <w:r>
        <w:rPr>
          <w:rFonts w:hint="eastAsia" w:ascii="等线" w:hAnsi="等线" w:eastAsia="等线" w:cs="Times New Roman"/>
          <w:kern w:val="0"/>
          <w:sz w:val="26"/>
          <w:szCs w:val="26"/>
        </w:rPr>
        <w:t>2、“现工作地”：请统一填写“某省某市某区”。</w:t>
      </w:r>
    </w:p>
    <w:p w14:paraId="31DBD41C">
      <w:pPr>
        <w:jc w:val="left"/>
        <w:rPr>
          <w:rFonts w:ascii="等线" w:hAnsi="等线" w:eastAsia="等线" w:cs="Times New Roman"/>
          <w:kern w:val="0"/>
          <w:sz w:val="26"/>
          <w:szCs w:val="26"/>
        </w:rPr>
      </w:pPr>
      <w:r>
        <w:rPr>
          <w:rFonts w:hint="eastAsia" w:ascii="等线" w:hAnsi="等线" w:eastAsia="等线" w:cs="等线"/>
          <w:sz w:val="26"/>
          <w:szCs w:val="26"/>
          <w:lang w:val="en-US" w:eastAsia="zh-CN"/>
        </w:rPr>
        <w:t>3</w:t>
      </w:r>
      <w:r>
        <w:rPr>
          <w:rFonts w:hint="eastAsia" w:ascii="等线" w:hAnsi="等线" w:eastAsia="等线" w:cs="等线"/>
          <w:sz w:val="26"/>
          <w:szCs w:val="26"/>
        </w:rPr>
        <w:t>、</w:t>
      </w:r>
      <w:r>
        <w:rPr>
          <w:rFonts w:hint="eastAsia" w:ascii="等线" w:hAnsi="等线" w:eastAsia="等线" w:cs="Times New Roman"/>
          <w:kern w:val="0"/>
          <w:sz w:val="26"/>
          <w:szCs w:val="26"/>
        </w:rPr>
        <w:t>“申报条件”：条件</w:t>
      </w:r>
      <w:r>
        <w:rPr>
          <w:rFonts w:hint="eastAsia" w:ascii="等线" w:hAnsi="等线" w:eastAsia="等线" w:cs="Times New Roman"/>
          <w:kern w:val="0"/>
          <w:sz w:val="26"/>
          <w:szCs w:val="26"/>
          <w:lang w:val="en-US" w:eastAsia="zh-CN"/>
        </w:rPr>
        <w:t>二</w:t>
      </w:r>
      <w:r>
        <w:rPr>
          <w:rFonts w:hint="eastAsia" w:ascii="等线" w:hAnsi="等线" w:eastAsia="等线" w:cs="Times New Roman"/>
          <w:kern w:val="0"/>
          <w:sz w:val="26"/>
          <w:szCs w:val="26"/>
        </w:rPr>
        <w:t>中的“</w:t>
      </w:r>
      <w:r>
        <w:rPr>
          <w:rFonts w:hint="eastAsia" w:ascii="等线" w:hAnsi="等线" w:eastAsia="等线" w:cs="等线"/>
          <w:sz w:val="26"/>
          <w:szCs w:val="26"/>
        </w:rPr>
        <w:t>相关专业”是指海关管理、法学（涉关法学方向）、税收学（海关税收方向）、经济统计学（海关统计方向）、国际商务、审计学（海关稽查方向）、物流管理、商务英语、行政管理、海关稽查、海关检验检疫安全、国际贸易实务</w:t>
      </w:r>
      <w:r>
        <w:rPr>
          <w:rFonts w:hint="eastAsia" w:ascii="等线" w:hAnsi="等线" w:eastAsia="等线" w:cs="等线"/>
          <w:sz w:val="26"/>
          <w:szCs w:val="26"/>
          <w:lang w:val="en-US" w:eastAsia="zh-CN"/>
        </w:rPr>
        <w:t>等相关专业</w:t>
      </w:r>
      <w:r>
        <w:rPr>
          <w:rFonts w:hint="eastAsia" w:ascii="等线" w:hAnsi="等线" w:eastAsia="等线" w:cs="等线"/>
          <w:sz w:val="26"/>
          <w:szCs w:val="26"/>
        </w:rPr>
        <w:t>。</w:t>
      </w:r>
    </w:p>
    <w:sectPr>
      <w:footerReference r:id="rId3" w:type="default"/>
      <w:footerReference r:id="rId4" w:type="even"/>
      <w:pgSz w:w="11906" w:h="16838"/>
      <w:pgMar w:top="1160" w:right="1328" w:bottom="1440" w:left="1222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F1B69">
    <w:pPr>
      <w:pStyle w:val="5"/>
      <w:tabs>
        <w:tab w:val="left" w:pos="763"/>
        <w:tab w:val="right" w:pos="8426"/>
      </w:tabs>
      <w:wordWrap w:val="0"/>
      <w:rPr>
        <w:rFonts w:ascii="宋体" w:hAnsi="宋体" w:eastAsia="宋体" w:cs="Times New Roman"/>
        <w:sz w:val="28"/>
        <w:szCs w:val="28"/>
      </w:rPr>
    </w:pPr>
    <w:r>
      <w:rPr>
        <w:rFonts w:hint="eastAsia" w:ascii="宋体" w:hAnsi="宋体" w:eastAsia="宋体" w:cs="Times New Roman"/>
        <w:sz w:val="28"/>
        <w:szCs w:val="28"/>
      </w:rPr>
      <w:tab/>
    </w:r>
    <w:r>
      <w:rPr>
        <w:rFonts w:hint="eastAsia" w:ascii="宋体" w:hAnsi="宋体" w:eastAsia="宋体" w:cs="Times New Roman"/>
        <w:sz w:val="28"/>
        <w:szCs w:val="28"/>
      </w:rPr>
      <w:tab/>
    </w:r>
    <w:r>
      <w:rPr>
        <w:rFonts w:hint="eastAsia" w:ascii="宋体" w:hAnsi="宋体" w:eastAsia="宋体" w:cs="Times New Roman"/>
        <w:sz w:val="28"/>
        <w:szCs w:val="28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BEE49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36B19"/>
    <w:rsid w:val="000010AB"/>
    <w:rsid w:val="000073B5"/>
    <w:rsid w:val="000A0EAA"/>
    <w:rsid w:val="001274E7"/>
    <w:rsid w:val="00127603"/>
    <w:rsid w:val="00142F1B"/>
    <w:rsid w:val="00152C0F"/>
    <w:rsid w:val="001E4108"/>
    <w:rsid w:val="001F5B77"/>
    <w:rsid w:val="0022559C"/>
    <w:rsid w:val="00241400"/>
    <w:rsid w:val="00305F80"/>
    <w:rsid w:val="00366D9B"/>
    <w:rsid w:val="00382DAB"/>
    <w:rsid w:val="003A6D66"/>
    <w:rsid w:val="00401A42"/>
    <w:rsid w:val="004F18DE"/>
    <w:rsid w:val="00604CE0"/>
    <w:rsid w:val="00651EE5"/>
    <w:rsid w:val="007678C5"/>
    <w:rsid w:val="007B408F"/>
    <w:rsid w:val="007C2F16"/>
    <w:rsid w:val="00804A56"/>
    <w:rsid w:val="00837EE2"/>
    <w:rsid w:val="008424F4"/>
    <w:rsid w:val="008B17A7"/>
    <w:rsid w:val="008F1AD0"/>
    <w:rsid w:val="009607A3"/>
    <w:rsid w:val="00A2619E"/>
    <w:rsid w:val="00AD0476"/>
    <w:rsid w:val="00AE0B33"/>
    <w:rsid w:val="00B27586"/>
    <w:rsid w:val="00B3767E"/>
    <w:rsid w:val="00BF0EDC"/>
    <w:rsid w:val="00C214A9"/>
    <w:rsid w:val="00C8306D"/>
    <w:rsid w:val="00D30022"/>
    <w:rsid w:val="00DA7C39"/>
    <w:rsid w:val="00DC6C74"/>
    <w:rsid w:val="00E04A92"/>
    <w:rsid w:val="00E453F3"/>
    <w:rsid w:val="00ED12BC"/>
    <w:rsid w:val="00F17B4F"/>
    <w:rsid w:val="00F20A63"/>
    <w:rsid w:val="00F876F5"/>
    <w:rsid w:val="00F97426"/>
    <w:rsid w:val="023650D6"/>
    <w:rsid w:val="02473127"/>
    <w:rsid w:val="0315647E"/>
    <w:rsid w:val="03CC3320"/>
    <w:rsid w:val="04E355CE"/>
    <w:rsid w:val="04F43C1C"/>
    <w:rsid w:val="06395E8F"/>
    <w:rsid w:val="06BC6DC4"/>
    <w:rsid w:val="07247BC4"/>
    <w:rsid w:val="08EA5F1F"/>
    <w:rsid w:val="09CF7E54"/>
    <w:rsid w:val="0A2E0844"/>
    <w:rsid w:val="0A7D08A0"/>
    <w:rsid w:val="0B8E01FE"/>
    <w:rsid w:val="0BDE5B04"/>
    <w:rsid w:val="0C0F6F44"/>
    <w:rsid w:val="0CA67230"/>
    <w:rsid w:val="0CC67E36"/>
    <w:rsid w:val="12281ADA"/>
    <w:rsid w:val="134D1A9B"/>
    <w:rsid w:val="13551D5C"/>
    <w:rsid w:val="14887356"/>
    <w:rsid w:val="14EE04C0"/>
    <w:rsid w:val="15670EE8"/>
    <w:rsid w:val="15AA6F86"/>
    <w:rsid w:val="16E9780A"/>
    <w:rsid w:val="16F550C8"/>
    <w:rsid w:val="17087C1C"/>
    <w:rsid w:val="17C116F5"/>
    <w:rsid w:val="186F155B"/>
    <w:rsid w:val="188D00DB"/>
    <w:rsid w:val="19B75568"/>
    <w:rsid w:val="19DD66D8"/>
    <w:rsid w:val="1A475185"/>
    <w:rsid w:val="1BE81BDD"/>
    <w:rsid w:val="1C2A6796"/>
    <w:rsid w:val="1CCF762E"/>
    <w:rsid w:val="1CD7481C"/>
    <w:rsid w:val="1CD75757"/>
    <w:rsid w:val="1CE71F94"/>
    <w:rsid w:val="1EBB1AF3"/>
    <w:rsid w:val="1EF32FF2"/>
    <w:rsid w:val="1F2D7335"/>
    <w:rsid w:val="1F4610D9"/>
    <w:rsid w:val="1F9417C1"/>
    <w:rsid w:val="2185507B"/>
    <w:rsid w:val="229A6A21"/>
    <w:rsid w:val="235246E7"/>
    <w:rsid w:val="238D65FD"/>
    <w:rsid w:val="25F433E1"/>
    <w:rsid w:val="2611128D"/>
    <w:rsid w:val="27052BBE"/>
    <w:rsid w:val="275E7865"/>
    <w:rsid w:val="281F695B"/>
    <w:rsid w:val="286F64A2"/>
    <w:rsid w:val="28BD596C"/>
    <w:rsid w:val="28F236DC"/>
    <w:rsid w:val="29013413"/>
    <w:rsid w:val="2A0730C3"/>
    <w:rsid w:val="2B3B3E2C"/>
    <w:rsid w:val="2B3C1611"/>
    <w:rsid w:val="2B452F6E"/>
    <w:rsid w:val="2B6C3FD6"/>
    <w:rsid w:val="2B8A38DC"/>
    <w:rsid w:val="2C453A56"/>
    <w:rsid w:val="2CAF6062"/>
    <w:rsid w:val="2D2B45AD"/>
    <w:rsid w:val="2D2D0E20"/>
    <w:rsid w:val="2D344B26"/>
    <w:rsid w:val="2E201C7B"/>
    <w:rsid w:val="2F506AF5"/>
    <w:rsid w:val="2FD87F54"/>
    <w:rsid w:val="2FF24B01"/>
    <w:rsid w:val="30922494"/>
    <w:rsid w:val="30CA402A"/>
    <w:rsid w:val="30CB3E73"/>
    <w:rsid w:val="312730CA"/>
    <w:rsid w:val="31E671F5"/>
    <w:rsid w:val="32860B90"/>
    <w:rsid w:val="32BD1D98"/>
    <w:rsid w:val="348A30CB"/>
    <w:rsid w:val="36253EEC"/>
    <w:rsid w:val="377F5E9C"/>
    <w:rsid w:val="39DC6863"/>
    <w:rsid w:val="3A446A0D"/>
    <w:rsid w:val="3AE55824"/>
    <w:rsid w:val="3C0B5D16"/>
    <w:rsid w:val="3C0C7263"/>
    <w:rsid w:val="3C7641E9"/>
    <w:rsid w:val="3D2459E2"/>
    <w:rsid w:val="3D850D50"/>
    <w:rsid w:val="3E1C0F46"/>
    <w:rsid w:val="3EE1044A"/>
    <w:rsid w:val="3F1D5C14"/>
    <w:rsid w:val="3F3C6042"/>
    <w:rsid w:val="3F532113"/>
    <w:rsid w:val="40040C15"/>
    <w:rsid w:val="402A2352"/>
    <w:rsid w:val="40E76877"/>
    <w:rsid w:val="43913333"/>
    <w:rsid w:val="43AB20C9"/>
    <w:rsid w:val="443476ED"/>
    <w:rsid w:val="44D23AE5"/>
    <w:rsid w:val="44DC170E"/>
    <w:rsid w:val="467E7A23"/>
    <w:rsid w:val="46E71708"/>
    <w:rsid w:val="483B0669"/>
    <w:rsid w:val="48CD75F2"/>
    <w:rsid w:val="48D72A93"/>
    <w:rsid w:val="49BC46C4"/>
    <w:rsid w:val="49DD2DBD"/>
    <w:rsid w:val="4A807AB2"/>
    <w:rsid w:val="4ABA0848"/>
    <w:rsid w:val="4B012A07"/>
    <w:rsid w:val="4BE40B3C"/>
    <w:rsid w:val="4BF34407"/>
    <w:rsid w:val="4C983DD5"/>
    <w:rsid w:val="4EE844C6"/>
    <w:rsid w:val="4F3521E5"/>
    <w:rsid w:val="4FFF738B"/>
    <w:rsid w:val="51204081"/>
    <w:rsid w:val="520B42AA"/>
    <w:rsid w:val="531618B0"/>
    <w:rsid w:val="54C73613"/>
    <w:rsid w:val="55121BE0"/>
    <w:rsid w:val="55C47B28"/>
    <w:rsid w:val="5624119B"/>
    <w:rsid w:val="565B17BF"/>
    <w:rsid w:val="58241EF3"/>
    <w:rsid w:val="58CB4323"/>
    <w:rsid w:val="597F5427"/>
    <w:rsid w:val="59DA1120"/>
    <w:rsid w:val="5A2B7607"/>
    <w:rsid w:val="5A452E87"/>
    <w:rsid w:val="5A4C5708"/>
    <w:rsid w:val="5AC97395"/>
    <w:rsid w:val="5AD149DB"/>
    <w:rsid w:val="5BE60A67"/>
    <w:rsid w:val="5D287D3E"/>
    <w:rsid w:val="5D7478A2"/>
    <w:rsid w:val="5E843445"/>
    <w:rsid w:val="600D0073"/>
    <w:rsid w:val="60291375"/>
    <w:rsid w:val="6033220C"/>
    <w:rsid w:val="60605328"/>
    <w:rsid w:val="624D0BFC"/>
    <w:rsid w:val="63BE1D79"/>
    <w:rsid w:val="63FF65AE"/>
    <w:rsid w:val="64A21C4D"/>
    <w:rsid w:val="659756A3"/>
    <w:rsid w:val="66AF32B8"/>
    <w:rsid w:val="66F05095"/>
    <w:rsid w:val="671D60D8"/>
    <w:rsid w:val="67343688"/>
    <w:rsid w:val="67F8199D"/>
    <w:rsid w:val="68485DB8"/>
    <w:rsid w:val="68D83959"/>
    <w:rsid w:val="68F209B4"/>
    <w:rsid w:val="6ACA7C2B"/>
    <w:rsid w:val="6B2762A0"/>
    <w:rsid w:val="6DA938EC"/>
    <w:rsid w:val="6E5F57C1"/>
    <w:rsid w:val="6F636437"/>
    <w:rsid w:val="700D50D0"/>
    <w:rsid w:val="7064196D"/>
    <w:rsid w:val="707B7D8A"/>
    <w:rsid w:val="71213DA2"/>
    <w:rsid w:val="71461E2D"/>
    <w:rsid w:val="71542F5B"/>
    <w:rsid w:val="72464CBC"/>
    <w:rsid w:val="728F57BB"/>
    <w:rsid w:val="73370DB3"/>
    <w:rsid w:val="75722AC6"/>
    <w:rsid w:val="75F9502E"/>
    <w:rsid w:val="76441E01"/>
    <w:rsid w:val="76C27EDB"/>
    <w:rsid w:val="77536B19"/>
    <w:rsid w:val="77C213E2"/>
    <w:rsid w:val="77DD2BF5"/>
    <w:rsid w:val="78D22576"/>
    <w:rsid w:val="7ACB39A2"/>
    <w:rsid w:val="7B1D14BC"/>
    <w:rsid w:val="7CB041C9"/>
    <w:rsid w:val="7CCC43BA"/>
    <w:rsid w:val="7CE90C8F"/>
    <w:rsid w:val="7DB65765"/>
    <w:rsid w:val="7E6E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iPriority="99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losing"/>
    <w:basedOn w:val="1"/>
    <w:unhideWhenUsed/>
    <w:qFormat/>
    <w:uiPriority w:val="99"/>
    <w:pPr>
      <w:ind w:left="100" w:leftChars="2100"/>
    </w:p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00"/>
      <w:u w:val="non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Body text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303334"/>
      <w:sz w:val="30"/>
      <w:szCs w:val="30"/>
      <w:lang w:val="zh-TW" w:eastAsia="zh-TW" w:bidi="zh-TW"/>
    </w:rPr>
  </w:style>
  <w:style w:type="paragraph" w:customStyle="1" w:styleId="16">
    <w:name w:val="Heading #1|1"/>
    <w:basedOn w:val="1"/>
    <w:qFormat/>
    <w:uiPriority w:val="0"/>
    <w:pPr>
      <w:spacing w:after="500" w:line="581" w:lineRule="exact"/>
      <w:jc w:val="center"/>
      <w:outlineLvl w:val="0"/>
    </w:pPr>
    <w:rPr>
      <w:rFonts w:ascii="宋体" w:hAnsi="宋体" w:eastAsia="宋体" w:cs="宋体"/>
      <w:color w:val="303334"/>
      <w:sz w:val="44"/>
      <w:szCs w:val="44"/>
      <w:lang w:val="zh-TW" w:eastAsia="zh-TW" w:bidi="zh-TW"/>
    </w:rPr>
  </w:style>
  <w:style w:type="character" w:customStyle="1" w:styleId="17">
    <w:name w:val="font41"/>
    <w:basedOn w:val="10"/>
    <w:qFormat/>
    <w:uiPriority w:val="0"/>
    <w:rPr>
      <w:rFonts w:hint="eastAsia" w:ascii="等线" w:hAnsi="等线" w:eastAsia="等线" w:cs="等线"/>
      <w:b/>
      <w:color w:val="000000"/>
      <w:sz w:val="36"/>
      <w:szCs w:val="36"/>
      <w:u w:val="none"/>
    </w:rPr>
  </w:style>
  <w:style w:type="character" w:customStyle="1" w:styleId="18">
    <w:name w:val="font01"/>
    <w:basedOn w:val="10"/>
    <w:qFormat/>
    <w:uiPriority w:val="0"/>
    <w:rPr>
      <w:rFonts w:hint="eastAsia" w:ascii="等线" w:hAnsi="等线" w:eastAsia="等线" w:cs="等线"/>
      <w:b/>
      <w:color w:val="000000"/>
      <w:sz w:val="28"/>
      <w:szCs w:val="28"/>
      <w:u w:val="none"/>
    </w:rPr>
  </w:style>
  <w:style w:type="paragraph" w:customStyle="1" w:styleId="19">
    <w:name w:val="Other|1"/>
    <w:basedOn w:val="1"/>
    <w:qFormat/>
    <w:uiPriority w:val="0"/>
    <w:pPr>
      <w:spacing w:line="396" w:lineRule="auto"/>
      <w:ind w:firstLine="400"/>
      <w:jc w:val="left"/>
    </w:pPr>
    <w:rPr>
      <w:rFonts w:ascii="宋体" w:hAnsi="宋体" w:eastAsia="宋体" w:cs="宋体"/>
      <w:color w:val="303334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741</Words>
  <Characters>757</Characters>
  <Lines>7</Lines>
  <Paragraphs>1</Paragraphs>
  <TotalTime>1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2019-03-26T06:36:00Z</dcterms:created>
  <dc:creator>BGXH</dc:creator>
  <cp:lastModifiedBy>♥哨子</cp:lastModifiedBy>
  <dcterms:modified xsi:type="dcterms:W3CDTF">2025-01-16T07:07:23Z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eyJoZGlkIjoiYmVkZTBhZWJiYWRmYzY2MjE1NzgzZGRmODk2MjdhYmUiLCJ1c2VySWQiOiIzNjUzNzUzMTAifQ==</vt:lpwstr>
  </property>
  <property fmtid="{D5CDD505-2E9C-101B-9397-08002B2CF9AE}" pid="4" name="ICV">
    <vt:lpwstr>DFD1A518529447A6B45679DB4F199140_12</vt:lpwstr>
  </property>
</Properties>
</file>